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</w:t>
      </w:r>
      <w:proofErr w:type="spellStart"/>
      <w:r w:rsidR="00F234DF">
        <w:rPr>
          <w:rFonts w:ascii="Times New Roman" w:hAnsi="Times New Roman"/>
          <w:b/>
          <w:i/>
          <w:sz w:val="28"/>
          <w:szCs w:val="28"/>
        </w:rPr>
        <w:t>Балейский</w:t>
      </w:r>
      <w:proofErr w:type="spellEnd"/>
      <w:r w:rsidR="00F234DF">
        <w:rPr>
          <w:rFonts w:ascii="Times New Roman" w:hAnsi="Times New Roman"/>
          <w:b/>
          <w:i/>
          <w:sz w:val="28"/>
          <w:szCs w:val="28"/>
        </w:rPr>
        <w:t xml:space="preserve"> район»</w:t>
      </w:r>
    </w:p>
    <w:p w:rsidR="00B50369" w:rsidRDefault="00C4049A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4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F04C63">
        <w:rPr>
          <w:rFonts w:ascii="Times New Roman" w:hAnsi="Times New Roman"/>
          <w:b/>
          <w:i/>
          <w:sz w:val="28"/>
          <w:szCs w:val="28"/>
        </w:rPr>
        <w:t xml:space="preserve"> 2021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F04C63">
        <w:rPr>
          <w:rFonts w:ascii="Times New Roman" w:hAnsi="Times New Roman"/>
          <w:noProof/>
          <w:sz w:val="28"/>
          <w:szCs w:val="28"/>
        </w:rPr>
        <w:t>основании плана работы на 2021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F04C63">
        <w:rPr>
          <w:rFonts w:ascii="Times New Roman" w:hAnsi="Times New Roman"/>
          <w:noProof/>
          <w:sz w:val="28"/>
          <w:szCs w:val="28"/>
        </w:rPr>
        <w:t>м председателя КСП от 28.12.2020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F04C63">
        <w:rPr>
          <w:rFonts w:ascii="Times New Roman" w:hAnsi="Times New Roman"/>
          <w:noProof/>
          <w:sz w:val="28"/>
          <w:szCs w:val="28"/>
        </w:rPr>
        <w:t xml:space="preserve"> № 19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организационно-методической, экспертно-аналитической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F04C63" w:rsidRDefault="002779CE" w:rsidP="002779C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B50369"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F04C63">
        <w:rPr>
          <w:rFonts w:ascii="Times New Roman" w:hAnsi="Times New Roman"/>
          <w:noProof/>
          <w:sz w:val="28"/>
          <w:szCs w:val="28"/>
        </w:rPr>
        <w:t>ической работы в</w:t>
      </w:r>
      <w:r w:rsidR="00C4049A">
        <w:rPr>
          <w:rFonts w:ascii="Times New Roman" w:hAnsi="Times New Roman"/>
          <w:noProof/>
          <w:sz w:val="28"/>
          <w:szCs w:val="28"/>
        </w:rPr>
        <w:t xml:space="preserve"> 4</w:t>
      </w:r>
      <w:r w:rsidR="00F04C63">
        <w:rPr>
          <w:rFonts w:ascii="Times New Roman" w:hAnsi="Times New Roman"/>
          <w:noProof/>
          <w:sz w:val="28"/>
          <w:szCs w:val="28"/>
        </w:rPr>
        <w:t xml:space="preserve"> квартале 2021</w:t>
      </w:r>
      <w:r w:rsidR="00B50369"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75B7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F234DF">
        <w:rPr>
          <w:rFonts w:ascii="Times New Roman" w:hAnsi="Times New Roman"/>
          <w:noProof/>
          <w:sz w:val="28"/>
          <w:szCs w:val="28"/>
        </w:rPr>
        <w:t xml:space="preserve"> участие в работе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C4049A" w:rsidRPr="00443384" w:rsidRDefault="00C4049A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председатель КСП принимала участие в заседании межведомственной рабочей группы по профилактике правонарушений и преступлений в сфере экономики и соблюдения трудовых прав граждан при Балейской межрайонной прокуратуре;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C77092">
        <w:rPr>
          <w:rFonts w:ascii="Times New Roman" w:hAnsi="Times New Roman"/>
          <w:noProof/>
          <w:sz w:val="28"/>
          <w:szCs w:val="28"/>
        </w:rPr>
        <w:t xml:space="preserve"> КСП в</w:t>
      </w:r>
      <w:r w:rsidR="00C4049A">
        <w:rPr>
          <w:rFonts w:ascii="Times New Roman" w:hAnsi="Times New Roman"/>
          <w:noProof/>
          <w:sz w:val="28"/>
          <w:szCs w:val="28"/>
        </w:rPr>
        <w:t xml:space="preserve"> 3</w:t>
      </w:r>
      <w:r w:rsidR="00C77092">
        <w:rPr>
          <w:rFonts w:ascii="Times New Roman" w:hAnsi="Times New Roman"/>
          <w:noProof/>
          <w:sz w:val="28"/>
          <w:szCs w:val="28"/>
        </w:rPr>
        <w:t xml:space="preserve"> квартале</w:t>
      </w:r>
      <w:r w:rsidR="00F275B7">
        <w:rPr>
          <w:rFonts w:ascii="Times New Roman" w:hAnsi="Times New Roman"/>
          <w:noProof/>
          <w:sz w:val="28"/>
          <w:szCs w:val="28"/>
        </w:rPr>
        <w:t xml:space="preserve"> 2</w:t>
      </w:r>
      <w:r w:rsidR="00C77092">
        <w:rPr>
          <w:rFonts w:ascii="Times New Roman" w:hAnsi="Times New Roman"/>
          <w:noProof/>
          <w:sz w:val="28"/>
          <w:szCs w:val="28"/>
        </w:rPr>
        <w:t>021 года</w:t>
      </w:r>
      <w:r w:rsidR="00443384">
        <w:rPr>
          <w:rFonts w:ascii="Times New Roman" w:hAnsi="Times New Roman"/>
          <w:noProof/>
          <w:sz w:val="28"/>
          <w:szCs w:val="28"/>
        </w:rPr>
        <w:t>.</w:t>
      </w:r>
    </w:p>
    <w:p w:rsidR="00F234DF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Pr="00714FF0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714FF0">
        <w:rPr>
          <w:rFonts w:ascii="Times New Roman" w:hAnsi="Times New Roman"/>
          <w:b/>
          <w:i/>
          <w:noProof/>
          <w:sz w:val="28"/>
          <w:szCs w:val="28"/>
        </w:rPr>
        <w:t>Экспертно-аналитическая работа</w:t>
      </w:r>
    </w:p>
    <w:p w:rsidR="00346E95" w:rsidRPr="00BF397B" w:rsidRDefault="00B50369" w:rsidP="00BF397B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4FF0">
        <w:rPr>
          <w:rFonts w:ascii="Times New Roman" w:hAnsi="Times New Roman"/>
          <w:noProof/>
          <w:sz w:val="28"/>
          <w:szCs w:val="28"/>
        </w:rPr>
        <w:t>В рамках экспертно-аналитической работы проводил</w:t>
      </w:r>
      <w:r w:rsidR="00F04C63">
        <w:rPr>
          <w:rFonts w:ascii="Times New Roman" w:hAnsi="Times New Roman"/>
          <w:noProof/>
          <w:sz w:val="28"/>
          <w:szCs w:val="28"/>
        </w:rPr>
        <w:t>ись:</w:t>
      </w:r>
      <w:r w:rsidR="00C7709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F397B" w:rsidRPr="00BF397B" w:rsidRDefault="00BF397B" w:rsidP="00BF3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1</w:t>
      </w:r>
      <w:r w:rsidR="00C77092">
        <w:rPr>
          <w:rFonts w:ascii="Times New Roman" w:hAnsi="Times New Roman"/>
          <w:noProof/>
          <w:sz w:val="28"/>
          <w:szCs w:val="28"/>
        </w:rPr>
        <w:t>.</w:t>
      </w:r>
      <w:r w:rsidR="008C463F">
        <w:rPr>
          <w:rFonts w:ascii="Times New Roman" w:hAnsi="Times New Roman"/>
          <w:noProof/>
          <w:sz w:val="28"/>
          <w:szCs w:val="28"/>
        </w:rPr>
        <w:t xml:space="preserve"> </w:t>
      </w:r>
      <w:r w:rsidR="00C4049A">
        <w:rPr>
          <w:rFonts w:ascii="Times New Roman" w:hAnsi="Times New Roman" w:cs="Times New Roman"/>
          <w:sz w:val="28"/>
          <w:szCs w:val="28"/>
        </w:rPr>
        <w:t>Экспертиза проекта решения</w:t>
      </w:r>
      <w:r w:rsidRPr="00BF397B">
        <w:rPr>
          <w:rFonts w:ascii="Times New Roman" w:hAnsi="Times New Roman" w:cs="Times New Roman"/>
          <w:sz w:val="28"/>
          <w:szCs w:val="28"/>
        </w:rPr>
        <w:t xml:space="preserve"> Совета МР «</w:t>
      </w:r>
      <w:proofErr w:type="spellStart"/>
      <w:r w:rsidRPr="00BF397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BF397B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решение Совета МР «</w:t>
      </w:r>
      <w:proofErr w:type="spellStart"/>
      <w:r w:rsidRPr="00BF397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BF397B">
        <w:rPr>
          <w:rFonts w:ascii="Times New Roman" w:hAnsi="Times New Roman" w:cs="Times New Roman"/>
          <w:sz w:val="28"/>
          <w:szCs w:val="28"/>
        </w:rPr>
        <w:t xml:space="preserve"> район» от 29.12.2020 года № 484 «О бюджете МР «</w:t>
      </w:r>
      <w:proofErr w:type="spellStart"/>
      <w:r w:rsidRPr="00BF397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BF397B">
        <w:rPr>
          <w:rFonts w:ascii="Times New Roman" w:hAnsi="Times New Roman" w:cs="Times New Roman"/>
          <w:sz w:val="28"/>
          <w:szCs w:val="28"/>
        </w:rPr>
        <w:t xml:space="preserve"> район» на 2021 год и плановый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97B">
        <w:rPr>
          <w:rFonts w:ascii="Times New Roman" w:hAnsi="Times New Roman" w:cs="Times New Roman"/>
          <w:sz w:val="28"/>
          <w:szCs w:val="28"/>
        </w:rPr>
        <w:t xml:space="preserve">период 2022 и 2023 годов». </w:t>
      </w:r>
    </w:p>
    <w:p w:rsidR="00067FF5" w:rsidRPr="00BF397B" w:rsidRDefault="00C4049A" w:rsidP="00BF3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</w:t>
      </w:r>
      <w:r w:rsidR="00BF397B" w:rsidRPr="00DF00B9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 составлено заключение от 21.12.2021 г., которо</w:t>
      </w:r>
      <w:r w:rsidR="00BF397B">
        <w:rPr>
          <w:rFonts w:ascii="Times New Roman" w:hAnsi="Times New Roman" w:cs="Times New Roman"/>
          <w:sz w:val="28"/>
          <w:szCs w:val="28"/>
        </w:rPr>
        <w:t>е предста</w:t>
      </w:r>
      <w:r>
        <w:rPr>
          <w:rFonts w:ascii="Times New Roman" w:hAnsi="Times New Roman" w:cs="Times New Roman"/>
          <w:sz w:val="28"/>
          <w:szCs w:val="28"/>
        </w:rPr>
        <w:t>влено</w:t>
      </w:r>
      <w:r w:rsidR="00BF397B" w:rsidRPr="00DF00B9">
        <w:rPr>
          <w:rFonts w:ascii="Times New Roman" w:hAnsi="Times New Roman" w:cs="Times New Roman"/>
          <w:sz w:val="28"/>
          <w:szCs w:val="28"/>
        </w:rPr>
        <w:t xml:space="preserve"> в Совет</w:t>
      </w:r>
      <w:r w:rsidR="00BF397B">
        <w:rPr>
          <w:rFonts w:ascii="Times New Roman" w:hAnsi="Times New Roman" w:cs="Times New Roman"/>
          <w:sz w:val="28"/>
          <w:szCs w:val="28"/>
        </w:rPr>
        <w:t xml:space="preserve"> и администрацию</w:t>
      </w:r>
      <w:r w:rsidR="00BF397B" w:rsidRPr="00DF00B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F397B" w:rsidRPr="00DF00B9">
        <w:rPr>
          <w:rFonts w:ascii="Times New Roman" w:hAnsi="Times New Roman" w:cs="Times New Roman"/>
          <w:sz w:val="28"/>
          <w:szCs w:val="28"/>
        </w:rPr>
        <w:t>Ба</w:t>
      </w:r>
      <w:r w:rsidR="00BF397B">
        <w:rPr>
          <w:rFonts w:ascii="Times New Roman" w:hAnsi="Times New Roman" w:cs="Times New Roman"/>
          <w:sz w:val="28"/>
          <w:szCs w:val="28"/>
        </w:rPr>
        <w:t>лейский</w:t>
      </w:r>
      <w:proofErr w:type="spellEnd"/>
      <w:r w:rsidR="00BF39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397B" w:rsidRPr="00DF00B9">
        <w:rPr>
          <w:rFonts w:ascii="Times New Roman" w:hAnsi="Times New Roman" w:cs="Times New Roman"/>
          <w:sz w:val="28"/>
          <w:szCs w:val="28"/>
        </w:rPr>
        <w:t>.</w:t>
      </w:r>
    </w:p>
    <w:p w:rsidR="00C77092" w:rsidRPr="00C77092" w:rsidRDefault="00C4049A" w:rsidP="00C7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C77092">
        <w:rPr>
          <w:rFonts w:ascii="Times New Roman" w:hAnsi="Times New Roman" w:cs="Times New Roman"/>
          <w:sz w:val="28"/>
          <w:szCs w:val="28"/>
        </w:rPr>
        <w:t xml:space="preserve">. </w:t>
      </w:r>
      <w:r w:rsidR="00C77092" w:rsidRPr="00C77092">
        <w:rPr>
          <w:rFonts w:ascii="Times New Roman" w:hAnsi="Times New Roman" w:cs="Times New Roman"/>
          <w:sz w:val="28"/>
          <w:szCs w:val="28"/>
        </w:rPr>
        <w:t>Экспертиза отчета об исполнении бюджета муниципального район</w:t>
      </w:r>
      <w:r w:rsidR="00BF397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9 месяцев</w:t>
      </w:r>
      <w:r w:rsidR="00C77092" w:rsidRPr="00C7709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F397B">
        <w:rPr>
          <w:rFonts w:ascii="Times New Roman" w:hAnsi="Times New Roman" w:cs="Times New Roman"/>
          <w:sz w:val="28"/>
          <w:szCs w:val="28"/>
        </w:rPr>
        <w:t>.</w:t>
      </w:r>
    </w:p>
    <w:p w:rsidR="00C77092" w:rsidRDefault="00C77092" w:rsidP="002779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результатам эксперти</w:t>
      </w:r>
      <w:r w:rsidR="00C4049A">
        <w:rPr>
          <w:rFonts w:ascii="Times New Roman" w:eastAsia="Times New Roman" w:hAnsi="Times New Roman" w:cs="Times New Roman"/>
          <w:sz w:val="28"/>
          <w:szCs w:val="28"/>
        </w:rPr>
        <w:t>зы подготовлено заключение от 11.11</w:t>
      </w:r>
      <w:r>
        <w:rPr>
          <w:rFonts w:ascii="Times New Roman" w:eastAsia="Times New Roman" w:hAnsi="Times New Roman" w:cs="Times New Roman"/>
          <w:sz w:val="28"/>
          <w:szCs w:val="28"/>
        </w:rPr>
        <w:t>.2021 г., которое направлено в Совет и администрацию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C4049A" w:rsidRPr="00C4049A" w:rsidRDefault="00C4049A" w:rsidP="00C40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4049A">
        <w:rPr>
          <w:rFonts w:ascii="Times New Roman" w:eastAsia="Times New Roman" w:hAnsi="Times New Roman" w:cs="Times New Roman"/>
          <w:sz w:val="28"/>
          <w:szCs w:val="28"/>
        </w:rPr>
        <w:t>Экспертиза проектов решений Совета муниципального района «</w:t>
      </w:r>
      <w:proofErr w:type="spellStart"/>
      <w:r w:rsidRPr="00C4049A">
        <w:rPr>
          <w:rFonts w:ascii="Times New Roman" w:eastAsia="Times New Roman" w:hAnsi="Times New Roman" w:cs="Times New Roman"/>
          <w:sz w:val="28"/>
          <w:szCs w:val="28"/>
        </w:rPr>
        <w:t>Балейский</w:t>
      </w:r>
      <w:proofErr w:type="spellEnd"/>
      <w:r w:rsidRPr="00C4049A">
        <w:rPr>
          <w:rFonts w:ascii="Times New Roman" w:eastAsia="Times New Roman" w:hAnsi="Times New Roman" w:cs="Times New Roman"/>
          <w:sz w:val="28"/>
          <w:szCs w:val="28"/>
        </w:rPr>
        <w:t xml:space="preserve"> район», Советов городского и девяти сельских поселений о бюджетах на 2022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9A" w:rsidRPr="002779CE" w:rsidRDefault="00C4049A" w:rsidP="00C40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По результатам проведенных экспертиз составлено одиннадцать заключений, которые доведены до органов местного самоуправления муниципального района «</w:t>
      </w:r>
      <w:proofErr w:type="spellStart"/>
      <w:r w:rsidRPr="00C4049A">
        <w:rPr>
          <w:rFonts w:ascii="Times New Roman" w:eastAsia="Times New Roman" w:hAnsi="Times New Roman" w:cs="Times New Roman"/>
          <w:sz w:val="28"/>
          <w:szCs w:val="28"/>
        </w:rPr>
        <w:t>Балейский</w:t>
      </w:r>
      <w:proofErr w:type="spellEnd"/>
      <w:r w:rsidRPr="00C4049A">
        <w:rPr>
          <w:rFonts w:ascii="Times New Roman" w:eastAsia="Times New Roman" w:hAnsi="Times New Roman" w:cs="Times New Roman"/>
          <w:sz w:val="28"/>
          <w:szCs w:val="28"/>
        </w:rPr>
        <w:t xml:space="preserve"> район» и поселений.</w:t>
      </w:r>
    </w:p>
    <w:p w:rsidR="00B50369" w:rsidRPr="0068398E" w:rsidRDefault="00B50369" w:rsidP="00344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8398E">
        <w:rPr>
          <w:rFonts w:ascii="Times New Roman" w:hAnsi="Times New Roman"/>
          <w:b/>
          <w:i/>
          <w:noProof/>
          <w:sz w:val="28"/>
          <w:szCs w:val="28"/>
        </w:rPr>
        <w:t>Контрольно-ревизионная работа</w:t>
      </w:r>
    </w:p>
    <w:p w:rsidR="00B50369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C4049A">
        <w:rPr>
          <w:rFonts w:ascii="Times New Roman" w:hAnsi="Times New Roman"/>
          <w:noProof/>
          <w:sz w:val="28"/>
          <w:szCs w:val="28"/>
        </w:rPr>
        <w:t xml:space="preserve"> 4</w:t>
      </w:r>
      <w:r>
        <w:rPr>
          <w:rFonts w:ascii="Times New Roman" w:hAnsi="Times New Roman"/>
          <w:noProof/>
          <w:sz w:val="28"/>
          <w:szCs w:val="28"/>
        </w:rPr>
        <w:t xml:space="preserve">-м </w:t>
      </w:r>
      <w:r w:rsidR="00F04C63">
        <w:rPr>
          <w:rFonts w:ascii="Times New Roman" w:hAnsi="Times New Roman"/>
          <w:noProof/>
          <w:sz w:val="28"/>
          <w:szCs w:val="28"/>
        </w:rPr>
        <w:t>квартале 2021</w:t>
      </w:r>
      <w:r>
        <w:rPr>
          <w:rFonts w:ascii="Times New Roman" w:hAnsi="Times New Roman"/>
          <w:noProof/>
          <w:sz w:val="28"/>
          <w:szCs w:val="28"/>
        </w:rPr>
        <w:t xml:space="preserve"> года КСП</w:t>
      </w:r>
      <w:r w:rsidR="00B50369">
        <w:rPr>
          <w:rFonts w:ascii="Times New Roman" w:hAnsi="Times New Roman"/>
          <w:noProof/>
          <w:sz w:val="28"/>
          <w:szCs w:val="28"/>
        </w:rPr>
        <w:t xml:space="preserve"> б</w:t>
      </w:r>
      <w:r w:rsidR="00C4049A">
        <w:rPr>
          <w:rFonts w:ascii="Times New Roman" w:hAnsi="Times New Roman"/>
          <w:noProof/>
          <w:sz w:val="28"/>
          <w:szCs w:val="28"/>
        </w:rPr>
        <w:t>ыли проведена одна проверка</w:t>
      </w:r>
      <w:r w:rsidR="00B50369">
        <w:rPr>
          <w:rFonts w:ascii="Times New Roman" w:hAnsi="Times New Roman"/>
          <w:noProof/>
          <w:sz w:val="28"/>
          <w:szCs w:val="28"/>
        </w:rPr>
        <w:t>:</w:t>
      </w:r>
    </w:p>
    <w:p w:rsidR="00A14833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31E0C" w:rsidRPr="00031E0C" w:rsidRDefault="001D0947" w:rsidP="00031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0947">
        <w:rPr>
          <w:rFonts w:ascii="Times New Roman" w:hAnsi="Times New Roman" w:cs="Times New Roman"/>
          <w:sz w:val="28"/>
          <w:szCs w:val="28"/>
        </w:rPr>
        <w:t>1.</w:t>
      </w:r>
      <w:r w:rsidR="00BF397B">
        <w:rPr>
          <w:rFonts w:ascii="Times New Roman" w:hAnsi="Times New Roman"/>
          <w:i/>
          <w:sz w:val="28"/>
          <w:szCs w:val="28"/>
        </w:rPr>
        <w:t xml:space="preserve"> </w:t>
      </w:r>
      <w:r w:rsidR="00031E0C" w:rsidRPr="00031E0C">
        <w:rPr>
          <w:rFonts w:ascii="Times New Roman" w:hAnsi="Times New Roman"/>
          <w:sz w:val="28"/>
          <w:szCs w:val="28"/>
        </w:rPr>
        <w:t>Проверка соблюдения законности при исполнении муниципальных контрактов, заключенных в рамках проекта «Комфортная городская среда» национального проекта «Жилье и городская среда» в 2021 году на территории города Балей</w:t>
      </w:r>
    </w:p>
    <w:p w:rsidR="00BF397B" w:rsidRPr="00031E0C" w:rsidRDefault="00031E0C" w:rsidP="00031E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    Проверка проведена Контрольно-счетной палатой муниципального района «</w:t>
      </w:r>
      <w:proofErr w:type="spellStart"/>
      <w:r w:rsidRPr="00031E0C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031E0C">
        <w:rPr>
          <w:rFonts w:ascii="Times New Roman" w:hAnsi="Times New Roman"/>
          <w:sz w:val="28"/>
          <w:szCs w:val="28"/>
        </w:rPr>
        <w:t xml:space="preserve"> район» совместно с </w:t>
      </w:r>
      <w:proofErr w:type="spellStart"/>
      <w:r w:rsidRPr="00031E0C">
        <w:rPr>
          <w:rFonts w:ascii="Times New Roman" w:hAnsi="Times New Roman"/>
          <w:sz w:val="28"/>
          <w:szCs w:val="28"/>
        </w:rPr>
        <w:t>Балейской</w:t>
      </w:r>
      <w:proofErr w:type="spellEnd"/>
      <w:r w:rsidRPr="00031E0C">
        <w:rPr>
          <w:rFonts w:ascii="Times New Roman" w:hAnsi="Times New Roman"/>
          <w:sz w:val="28"/>
          <w:szCs w:val="28"/>
        </w:rPr>
        <w:t xml:space="preserve"> межрайонной прокуратурой. По результатам проверки составлен акт от 22.12.2021 г. № 11-21/КМ-АП-КСП. Акт представлен в </w:t>
      </w:r>
      <w:proofErr w:type="spellStart"/>
      <w:r w:rsidRPr="00031E0C">
        <w:rPr>
          <w:rFonts w:ascii="Times New Roman" w:hAnsi="Times New Roman"/>
          <w:sz w:val="28"/>
          <w:szCs w:val="28"/>
        </w:rPr>
        <w:t>Балейскую</w:t>
      </w:r>
      <w:proofErr w:type="spellEnd"/>
      <w:r w:rsidRPr="00031E0C">
        <w:rPr>
          <w:rFonts w:ascii="Times New Roman" w:hAnsi="Times New Roman"/>
          <w:sz w:val="28"/>
          <w:szCs w:val="28"/>
        </w:rPr>
        <w:t xml:space="preserve"> межрайонную прокуратуру, в Совет муниципального района «</w:t>
      </w:r>
      <w:proofErr w:type="spellStart"/>
      <w:r w:rsidRPr="00031E0C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031E0C">
        <w:rPr>
          <w:rFonts w:ascii="Times New Roman" w:hAnsi="Times New Roman"/>
          <w:sz w:val="28"/>
          <w:szCs w:val="28"/>
        </w:rPr>
        <w:t xml:space="preserve"> район» и в администрацию городского поселения «Город Балей». В ходе проведения проверки финансовых нарушений не установлено.</w:t>
      </w:r>
    </w:p>
    <w:p w:rsidR="00BF397B" w:rsidRDefault="00BF397B" w:rsidP="001D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79CE" w:rsidRDefault="002779C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EF" w:rsidRDefault="00D70CEF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72452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72452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9"/>
      <w:headerReference w:type="first" r:id="rId10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BD" w:rsidRDefault="00BC3FBD" w:rsidP="00E1249A">
      <w:pPr>
        <w:spacing w:after="0" w:line="240" w:lineRule="auto"/>
      </w:pPr>
      <w:r>
        <w:separator/>
      </w:r>
    </w:p>
  </w:endnote>
  <w:endnote w:type="continuationSeparator" w:id="0">
    <w:p w:rsidR="00BC3FBD" w:rsidRDefault="00BC3FBD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BD" w:rsidRDefault="00BC3FBD" w:rsidP="00E1249A">
      <w:pPr>
        <w:spacing w:after="0" w:line="240" w:lineRule="auto"/>
      </w:pPr>
      <w:r>
        <w:separator/>
      </w:r>
    </w:p>
  </w:footnote>
  <w:footnote w:type="continuationSeparator" w:id="0">
    <w:p w:rsidR="00BC3FBD" w:rsidRDefault="00BC3FBD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835ED7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031E0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BC3FB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369"/>
    <w:rsid w:val="00016A67"/>
    <w:rsid w:val="00031E0C"/>
    <w:rsid w:val="000360D8"/>
    <w:rsid w:val="00037239"/>
    <w:rsid w:val="0003795F"/>
    <w:rsid w:val="0006671F"/>
    <w:rsid w:val="00067FF5"/>
    <w:rsid w:val="000B0041"/>
    <w:rsid w:val="000C0DC5"/>
    <w:rsid w:val="001075E4"/>
    <w:rsid w:val="00134A0F"/>
    <w:rsid w:val="001D0947"/>
    <w:rsid w:val="002779CE"/>
    <w:rsid w:val="002870A9"/>
    <w:rsid w:val="002C423A"/>
    <w:rsid w:val="00314A55"/>
    <w:rsid w:val="00344B3F"/>
    <w:rsid w:val="00346E95"/>
    <w:rsid w:val="0037401C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501A3F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625C0D"/>
    <w:rsid w:val="006445F0"/>
    <w:rsid w:val="00652D75"/>
    <w:rsid w:val="006647CD"/>
    <w:rsid w:val="00684574"/>
    <w:rsid w:val="006B1373"/>
    <w:rsid w:val="006B5D0D"/>
    <w:rsid w:val="006B6C28"/>
    <w:rsid w:val="0071000B"/>
    <w:rsid w:val="00711A81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35ED7"/>
    <w:rsid w:val="0085063E"/>
    <w:rsid w:val="00870BA4"/>
    <w:rsid w:val="00882C9E"/>
    <w:rsid w:val="00892EBF"/>
    <w:rsid w:val="008A66BF"/>
    <w:rsid w:val="008C463F"/>
    <w:rsid w:val="00931EEF"/>
    <w:rsid w:val="00954503"/>
    <w:rsid w:val="009A204B"/>
    <w:rsid w:val="009C15EC"/>
    <w:rsid w:val="00A14833"/>
    <w:rsid w:val="00A3640E"/>
    <w:rsid w:val="00A41B12"/>
    <w:rsid w:val="00A43177"/>
    <w:rsid w:val="00A85CFC"/>
    <w:rsid w:val="00AB1C55"/>
    <w:rsid w:val="00B07010"/>
    <w:rsid w:val="00B27F0E"/>
    <w:rsid w:val="00B50369"/>
    <w:rsid w:val="00BC36F6"/>
    <w:rsid w:val="00BC3FBD"/>
    <w:rsid w:val="00BF18BE"/>
    <w:rsid w:val="00BF397B"/>
    <w:rsid w:val="00C123BC"/>
    <w:rsid w:val="00C4049A"/>
    <w:rsid w:val="00C54273"/>
    <w:rsid w:val="00C7005D"/>
    <w:rsid w:val="00C7672A"/>
    <w:rsid w:val="00C77092"/>
    <w:rsid w:val="00CB54DF"/>
    <w:rsid w:val="00D22A15"/>
    <w:rsid w:val="00D4234A"/>
    <w:rsid w:val="00D51BC5"/>
    <w:rsid w:val="00D6366C"/>
    <w:rsid w:val="00D70CEF"/>
    <w:rsid w:val="00DD7DA6"/>
    <w:rsid w:val="00E1249A"/>
    <w:rsid w:val="00E23E5E"/>
    <w:rsid w:val="00E2618A"/>
    <w:rsid w:val="00E62561"/>
    <w:rsid w:val="00E846D3"/>
    <w:rsid w:val="00EB18FD"/>
    <w:rsid w:val="00ED18E2"/>
    <w:rsid w:val="00EF26BE"/>
    <w:rsid w:val="00F04C63"/>
    <w:rsid w:val="00F234DF"/>
    <w:rsid w:val="00F275B7"/>
    <w:rsid w:val="00F7298C"/>
    <w:rsid w:val="00F767E0"/>
    <w:rsid w:val="00F85DA9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BF397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D0A5-F874-4ECC-AB6D-7F7A2432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2017-04-13T06:26:00Z</cp:lastPrinted>
  <dcterms:created xsi:type="dcterms:W3CDTF">2015-04-14T07:38:00Z</dcterms:created>
  <dcterms:modified xsi:type="dcterms:W3CDTF">2022-01-10T06:39:00Z</dcterms:modified>
</cp:coreProperties>
</file>